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5BC5" w:rsidRDefault="00E76C76" w:rsidP="004F01A3">
      <w:pPr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bookmarkStart w:id="0" w:name="_GoBack"/>
      <w:r w:rsidRPr="00E76C76">
        <w:rPr>
          <w:rFonts w:ascii="Calibri" w:eastAsia="Calibri" w:hAnsi="Calibri"/>
          <w:b/>
          <w:bCs/>
          <w:sz w:val="24"/>
          <w:u w:val="single"/>
          <w:rtl/>
        </w:rPr>
        <w:t xml:space="preserve">מכרז </w:t>
      </w:r>
      <w:r w:rsidRPr="00E76C76">
        <w:rPr>
          <w:rFonts w:ascii="Calibri" w:eastAsia="Calibri" w:hAnsi="Calibri" w:hint="cs"/>
          <w:b/>
          <w:bCs/>
          <w:sz w:val="24"/>
          <w:u w:val="single"/>
          <w:rtl/>
        </w:rPr>
        <w:t>פומבי</w:t>
      </w:r>
      <w:r w:rsidRPr="00E76C76">
        <w:rPr>
          <w:rFonts w:ascii="Calibri" w:eastAsia="Calibri" w:hAnsi="Calibri"/>
          <w:b/>
          <w:bCs/>
          <w:sz w:val="24"/>
          <w:u w:val="single"/>
          <w:rtl/>
        </w:rPr>
        <w:t xml:space="preserve"> מספר </w:t>
      </w:r>
      <w:r w:rsidRPr="00E76C76">
        <w:rPr>
          <w:rFonts w:ascii="Calibri" w:eastAsia="Calibri" w:hAnsi="Calibri"/>
          <w:b/>
          <w:bCs/>
          <w:sz w:val="24"/>
          <w:u w:val="single"/>
        </w:rPr>
        <w:t>2018</w:t>
      </w:r>
      <w:r w:rsidRPr="00E76C76">
        <w:rPr>
          <w:rFonts w:ascii="Calibri" w:eastAsia="Calibri" w:hAnsi="Calibri"/>
          <w:b/>
          <w:bCs/>
          <w:sz w:val="24"/>
          <w:u w:val="single"/>
          <w:rtl/>
        </w:rPr>
        <w:t xml:space="preserve">/4 </w:t>
      </w:r>
      <w:r w:rsidRPr="00E76C76">
        <w:rPr>
          <w:rFonts w:ascii="Calibri" w:eastAsia="Calibri" w:hAnsi="Calibri" w:hint="cs"/>
          <w:b/>
          <w:bCs/>
          <w:sz w:val="24"/>
          <w:u w:val="single"/>
          <w:rtl/>
        </w:rPr>
        <w:t xml:space="preserve"> </w:t>
      </w:r>
      <w:r w:rsidR="004F01A3" w:rsidRPr="00894F18">
        <w:rPr>
          <w:b/>
          <w:bCs/>
          <w:sz w:val="24"/>
          <w:u w:val="single"/>
          <w:rtl/>
        </w:rPr>
        <w:t>למתן שירותי יעוץ בתחום</w:t>
      </w:r>
      <w:r w:rsidR="004F01A3" w:rsidRPr="00894F18">
        <w:rPr>
          <w:rFonts w:hint="cs"/>
          <w:b/>
          <w:bCs/>
          <w:sz w:val="24"/>
          <w:u w:val="single"/>
          <w:rtl/>
        </w:rPr>
        <w:t xml:space="preserve"> ביטחון</w:t>
      </w:r>
      <w:r w:rsidR="004F01A3" w:rsidRPr="00894F18">
        <w:rPr>
          <w:b/>
          <w:bCs/>
          <w:sz w:val="24"/>
          <w:u w:val="single"/>
          <w:rtl/>
        </w:rPr>
        <w:t xml:space="preserve"> </w:t>
      </w:r>
      <w:r w:rsidR="004F01A3" w:rsidRPr="00894F18">
        <w:rPr>
          <w:rFonts w:hint="cs"/>
          <w:b/>
          <w:bCs/>
          <w:sz w:val="24"/>
          <w:u w:val="single"/>
          <w:rtl/>
        </w:rPr>
        <w:t xml:space="preserve">מערך התחבורה היבשתית </w:t>
      </w:r>
      <w:r w:rsidR="004F01A3" w:rsidRPr="00894F18">
        <w:rPr>
          <w:b/>
          <w:bCs/>
          <w:sz w:val="24"/>
          <w:u w:val="single"/>
          <w:rtl/>
        </w:rPr>
        <w:t xml:space="preserve">עבור </w:t>
      </w:r>
      <w:r w:rsidR="004F01A3" w:rsidRPr="00F078D2">
        <w:rPr>
          <w:b/>
          <w:bCs/>
          <w:sz w:val="24"/>
          <w:u w:val="single"/>
          <w:rtl/>
        </w:rPr>
        <w:t>אגף ביטחון, חירום וסייבר במשרד התחבורה והבטיחות בדרכים</w:t>
      </w:r>
    </w:p>
    <w:bookmarkEnd w:id="0"/>
    <w:p w:rsidR="00E846A5" w:rsidRPr="00E846A5" w:rsidRDefault="00E846A5" w:rsidP="00786A1C">
      <w:pPr>
        <w:tabs>
          <w:tab w:val="left" w:pos="720"/>
        </w:tabs>
        <w:spacing w:after="200" w:line="240" w:lineRule="auto"/>
        <w:ind w:left="360" w:right="-284" w:firstLine="0"/>
        <w:contextualSpacing/>
        <w:jc w:val="center"/>
        <w:rPr>
          <w:rFonts w:ascii="Calibri" w:eastAsia="Calibri" w:hAnsi="Calibri"/>
          <w:b/>
          <w:bCs/>
          <w:sz w:val="24"/>
          <w:u w:val="single"/>
          <w:rtl/>
        </w:rPr>
      </w:pPr>
      <w:r w:rsidRPr="00E846A5">
        <w:rPr>
          <w:rFonts w:ascii="Calibri" w:eastAsia="Calibri" w:hAnsi="Calibri" w:hint="cs"/>
          <w:b/>
          <w:bCs/>
          <w:sz w:val="24"/>
          <w:u w:val="single"/>
          <w:rtl/>
        </w:rPr>
        <w:t xml:space="preserve"> </w:t>
      </w:r>
    </w:p>
    <w:p w:rsidR="00750E1C" w:rsidRDefault="00E846A5" w:rsidP="00750E1C">
      <w:pPr>
        <w:tabs>
          <w:tab w:val="clear" w:pos="1134"/>
        </w:tabs>
        <w:spacing w:after="200" w:line="240" w:lineRule="auto"/>
        <w:ind w:left="19" w:right="-284" w:firstLine="24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>משרד התחבורה ו</w:t>
      </w:r>
      <w:r w:rsidRPr="004F01A3">
        <w:rPr>
          <w:rFonts w:ascii="Calibri" w:eastAsia="Calibri" w:hAnsi="Calibri" w:hint="cs"/>
          <w:sz w:val="24"/>
          <w:rtl/>
        </w:rPr>
        <w:t xml:space="preserve">הבטיחות בדרכים (להלן: "המשרד") </w:t>
      </w:r>
      <w:r w:rsidR="00750E1C">
        <w:rPr>
          <w:rFonts w:ascii="Calibri" w:eastAsia="Calibri" w:hAnsi="Calibri" w:hint="cs"/>
          <w:sz w:val="24"/>
          <w:rtl/>
        </w:rPr>
        <w:t xml:space="preserve">מודיע בזאת על </w:t>
      </w:r>
      <w:r w:rsidR="00750E1C">
        <w:rPr>
          <w:rFonts w:hint="cs"/>
          <w:sz w:val="24"/>
          <w:rtl/>
        </w:rPr>
        <w:t>שינוי המועדים שנקבעו במסמכי המכרז שבנדון</w:t>
      </w:r>
      <w:r w:rsidR="00750E1C">
        <w:rPr>
          <w:rFonts w:ascii="Calibri" w:eastAsia="Calibri" w:hAnsi="Calibri" w:hint="cs"/>
          <w:sz w:val="24"/>
          <w:rtl/>
        </w:rPr>
        <w:t>, כדלהלן:</w:t>
      </w:r>
    </w:p>
    <w:p w:rsidR="00750E1C" w:rsidRDefault="00750E1C" w:rsidP="00750E1C">
      <w:pPr>
        <w:tabs>
          <w:tab w:val="clear" w:pos="1134"/>
        </w:tabs>
        <w:spacing w:after="200" w:line="240" w:lineRule="auto"/>
        <w:ind w:left="19" w:right="-284" w:firstLine="24"/>
        <w:contextualSpacing/>
        <w:rPr>
          <w:rFonts w:ascii="Calibri" w:eastAsia="Calibri" w:hAnsi="Calibri"/>
          <w:sz w:val="24"/>
          <w:rtl/>
        </w:rPr>
      </w:pPr>
    </w:p>
    <w:p w:rsidR="00E76C76" w:rsidRDefault="00E76C76" w:rsidP="00750E1C">
      <w:pPr>
        <w:tabs>
          <w:tab w:val="left" w:pos="720"/>
        </w:tabs>
        <w:spacing w:after="200" w:line="240" w:lineRule="auto"/>
        <w:ind w:right="-284"/>
        <w:contextualSpacing/>
        <w:rPr>
          <w:rFonts w:ascii="Calibri" w:eastAsia="Calibri" w:hAnsi="Calibri"/>
          <w:sz w:val="24"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65"/>
        <w:gridCol w:w="953"/>
      </w:tblGrid>
      <w:tr w:rsidR="00E76C76" w:rsidRPr="001F2681" w:rsidTr="00E76C76">
        <w:trPr>
          <w:jc w:val="center"/>
        </w:trPr>
        <w:tc>
          <w:tcPr>
            <w:tcW w:w="5365" w:type="dxa"/>
          </w:tcPr>
          <w:p w:rsidR="00E76C76" w:rsidRPr="00C47E4E" w:rsidRDefault="00E76C76" w:rsidP="00750E1C">
            <w:pPr>
              <w:tabs>
                <w:tab w:val="clear" w:pos="1134"/>
                <w:tab w:val="left" w:pos="0"/>
              </w:tabs>
              <w:spacing w:before="120"/>
              <w:ind w:left="0" w:firstLine="0"/>
              <w:jc w:val="thaiDistribute"/>
              <w:rPr>
                <w:rFonts w:ascii="Narkisim" w:hAnsi="Narkisim"/>
                <w:sz w:val="24"/>
                <w:rtl/>
              </w:rPr>
            </w:pPr>
            <w:r w:rsidRPr="00C47E4E">
              <w:rPr>
                <w:rFonts w:ascii="Narkisim" w:hAnsi="Narkisim" w:hint="cs"/>
                <w:sz w:val="24"/>
                <w:rtl/>
              </w:rPr>
              <w:t xml:space="preserve">מועד אחרון </w:t>
            </w:r>
            <w:r w:rsidRPr="00750E1C">
              <w:rPr>
                <w:rFonts w:ascii="Narkisim" w:hAnsi="Narkisim" w:hint="cs"/>
                <w:b/>
                <w:bCs/>
                <w:sz w:val="24"/>
                <w:rtl/>
              </w:rPr>
              <w:t>לעיון בחומר נלווה</w:t>
            </w:r>
            <w:r w:rsidRPr="00C47E4E">
              <w:rPr>
                <w:rFonts w:ascii="Narkisim" w:hAnsi="Narkisim" w:hint="cs"/>
                <w:sz w:val="24"/>
                <w:rtl/>
              </w:rPr>
              <w:t xml:space="preserve"> </w:t>
            </w:r>
            <w:r w:rsidR="00750E1C" w:rsidRPr="008D478C">
              <w:rPr>
                <w:rFonts w:ascii="Narkisim" w:hAnsi="Narkisim" w:hint="cs"/>
                <w:b/>
                <w:bCs/>
                <w:sz w:val="24"/>
                <w:rtl/>
              </w:rPr>
              <w:t>הנדרש כתנאי סף</w:t>
            </w:r>
            <w:r w:rsidR="00750E1C">
              <w:rPr>
                <w:rFonts w:ascii="Narkisim" w:hAnsi="Narkisim" w:hint="cs"/>
                <w:sz w:val="24"/>
                <w:rtl/>
              </w:rPr>
              <w:t xml:space="preserve"> </w:t>
            </w:r>
            <w:r w:rsidRPr="00C47E4E">
              <w:rPr>
                <w:rFonts w:ascii="Narkisim" w:hAnsi="Narkisim" w:hint="cs"/>
                <w:sz w:val="24"/>
                <w:rtl/>
              </w:rPr>
              <w:t>לפי סעיף 5.9 למכרז</w:t>
            </w:r>
            <w:r w:rsidR="00750E1C">
              <w:rPr>
                <w:rFonts w:ascii="Narkisim" w:hAnsi="Narkisim" w:hint="cs"/>
                <w:sz w:val="24"/>
                <w:rtl/>
              </w:rPr>
              <w:t xml:space="preserve">, וכן </w:t>
            </w:r>
            <w:r w:rsidR="00750E1C" w:rsidRPr="00750E1C">
              <w:rPr>
                <w:rFonts w:ascii="Narkisim" w:hAnsi="Narkisim" w:hint="cs"/>
                <w:b/>
                <w:bCs/>
                <w:sz w:val="24"/>
                <w:rtl/>
              </w:rPr>
              <w:t>למשלוח שאלות הבהרה</w:t>
            </w:r>
          </w:p>
        </w:tc>
        <w:tc>
          <w:tcPr>
            <w:tcW w:w="953" w:type="dxa"/>
            <w:vAlign w:val="center"/>
          </w:tcPr>
          <w:p w:rsidR="00E76C76" w:rsidRPr="00C47E4E" w:rsidRDefault="00750E1C" w:rsidP="001201D3">
            <w:pPr>
              <w:rPr>
                <w:rFonts w:ascii="Narkisim" w:hAnsi="Narkisim"/>
                <w:b/>
                <w:bCs/>
                <w:sz w:val="24"/>
                <w:u w:val="single"/>
                <w:rtl/>
              </w:rPr>
            </w:pPr>
            <w:r>
              <w:rPr>
                <w:rFonts w:ascii="Narkisim" w:hAnsi="Narkisim" w:hint="cs"/>
                <w:b/>
                <w:bCs/>
                <w:sz w:val="24"/>
                <w:u w:val="single"/>
                <w:rtl/>
              </w:rPr>
              <w:t>15.8.18</w:t>
            </w:r>
          </w:p>
        </w:tc>
      </w:tr>
      <w:tr w:rsidR="00E76C76" w:rsidRPr="001F2681" w:rsidTr="00E76C76">
        <w:trPr>
          <w:jc w:val="center"/>
        </w:trPr>
        <w:tc>
          <w:tcPr>
            <w:tcW w:w="5365" w:type="dxa"/>
          </w:tcPr>
          <w:p w:rsidR="00E76C76" w:rsidRPr="00C47E4E" w:rsidRDefault="00E76C76" w:rsidP="001201D3">
            <w:pPr>
              <w:spacing w:before="120"/>
              <w:jc w:val="thaiDistribute"/>
              <w:rPr>
                <w:rFonts w:ascii="Narkisim" w:hAnsi="Narkisim"/>
                <w:sz w:val="24"/>
                <w:rtl/>
              </w:rPr>
            </w:pPr>
            <w:r w:rsidRPr="00C47E4E">
              <w:rPr>
                <w:rFonts w:ascii="Narkisim" w:hAnsi="Narkisim" w:hint="eastAsia"/>
                <w:sz w:val="24"/>
                <w:rtl/>
              </w:rPr>
              <w:t>מועד</w:t>
            </w:r>
            <w:r w:rsidRPr="00C47E4E">
              <w:rPr>
                <w:rFonts w:ascii="Narkisim" w:hAnsi="Narkisim"/>
                <w:sz w:val="24"/>
                <w:rtl/>
              </w:rPr>
              <w:t xml:space="preserve"> אחרון </w:t>
            </w:r>
            <w:r w:rsidRPr="00750E1C">
              <w:rPr>
                <w:rFonts w:ascii="Narkisim" w:hAnsi="Narkisim"/>
                <w:b/>
                <w:bCs/>
                <w:sz w:val="24"/>
                <w:rtl/>
              </w:rPr>
              <w:t>להגשת הצעות</w:t>
            </w:r>
          </w:p>
        </w:tc>
        <w:tc>
          <w:tcPr>
            <w:tcW w:w="953" w:type="dxa"/>
            <w:vAlign w:val="center"/>
          </w:tcPr>
          <w:p w:rsidR="00E76C76" w:rsidRPr="00C47E4E" w:rsidRDefault="00750E1C" w:rsidP="001201D3">
            <w:pPr>
              <w:rPr>
                <w:rFonts w:ascii="Narkisim" w:hAnsi="Narkisim"/>
                <w:b/>
                <w:bCs/>
                <w:sz w:val="24"/>
                <w:u w:val="single"/>
                <w:rtl/>
              </w:rPr>
            </w:pPr>
            <w:r>
              <w:rPr>
                <w:rFonts w:ascii="Narkisim" w:hAnsi="Narkisim" w:hint="cs"/>
                <w:b/>
                <w:bCs/>
                <w:sz w:val="24"/>
                <w:u w:val="single"/>
                <w:rtl/>
              </w:rPr>
              <w:t>7.10.18</w:t>
            </w:r>
          </w:p>
        </w:tc>
      </w:tr>
    </w:tbl>
    <w:p w:rsidR="00E76C76" w:rsidRDefault="00E76C76" w:rsidP="00E76C76">
      <w:pPr>
        <w:tabs>
          <w:tab w:val="left" w:pos="720"/>
        </w:tabs>
        <w:spacing w:after="200" w:line="240" w:lineRule="auto"/>
        <w:ind w:left="360" w:right="-284" w:firstLine="0"/>
        <w:contextualSpacing/>
        <w:rPr>
          <w:rFonts w:ascii="Calibri" w:eastAsia="Calibri" w:hAnsi="Calibri"/>
          <w:sz w:val="24"/>
        </w:rPr>
      </w:pPr>
    </w:p>
    <w:p w:rsidR="008D478C" w:rsidRDefault="00750E1C" w:rsidP="00750E1C">
      <w:pPr>
        <w:tabs>
          <w:tab w:val="clear" w:pos="1134"/>
        </w:tabs>
        <w:spacing w:after="200" w:line="240" w:lineRule="auto"/>
        <w:ind w:left="19" w:right="-284" w:firstLine="24"/>
        <w:contextualSpacing/>
        <w:rPr>
          <w:noProof/>
          <w:sz w:val="24"/>
          <w:rtl/>
          <w:lang w:eastAsia="he-IL"/>
        </w:rPr>
      </w:pPr>
      <w:r w:rsidRPr="00750E1C">
        <w:rPr>
          <w:rFonts w:ascii="Calibri" w:eastAsia="Calibri" w:hAnsi="Calibri" w:hint="cs"/>
          <w:sz w:val="24"/>
          <w:rtl/>
        </w:rPr>
        <w:t>המועדים המצויים במודעה זו הם המועדים הקובעים למכרז ומחליפים את המועדים המופיעים  במפרט המכרז שפורסם ביום</w:t>
      </w:r>
      <w:r>
        <w:rPr>
          <w:rFonts w:ascii="Calibri" w:eastAsia="Calibri" w:hAnsi="Calibri" w:hint="cs"/>
          <w:sz w:val="24"/>
          <w:rtl/>
        </w:rPr>
        <w:t xml:space="preserve"> 5.7.18</w:t>
      </w:r>
      <w:r w:rsidR="003947B7">
        <w:rPr>
          <w:rFonts w:ascii="Calibri" w:eastAsia="Calibri" w:hAnsi="Calibri" w:hint="cs"/>
          <w:sz w:val="24"/>
          <w:rtl/>
        </w:rPr>
        <w:t>.</w:t>
      </w:r>
      <w:r w:rsidR="008D478C">
        <w:rPr>
          <w:rFonts w:ascii="Calibri" w:eastAsia="Calibri" w:hAnsi="Calibri" w:hint="cs"/>
          <w:sz w:val="24"/>
          <w:rtl/>
        </w:rPr>
        <w:t xml:space="preserve"> </w:t>
      </w:r>
    </w:p>
    <w:p w:rsidR="008D478C" w:rsidRDefault="008D478C" w:rsidP="00750E1C">
      <w:pPr>
        <w:tabs>
          <w:tab w:val="clear" w:pos="1134"/>
        </w:tabs>
        <w:spacing w:after="200" w:line="240" w:lineRule="auto"/>
        <w:ind w:left="19" w:right="-284" w:firstLine="24"/>
        <w:contextualSpacing/>
        <w:rPr>
          <w:noProof/>
          <w:sz w:val="24"/>
          <w:rtl/>
          <w:lang w:eastAsia="he-IL"/>
        </w:rPr>
      </w:pPr>
    </w:p>
    <w:p w:rsidR="00E16179" w:rsidRDefault="008D478C" w:rsidP="00CC6075">
      <w:pPr>
        <w:tabs>
          <w:tab w:val="clear" w:pos="1134"/>
        </w:tabs>
        <w:spacing w:after="200" w:line="240" w:lineRule="auto"/>
        <w:ind w:left="19" w:right="-284" w:firstLine="24"/>
        <w:contextualSpacing/>
        <w:rPr>
          <w:rFonts w:ascii="Calibri" w:eastAsia="Calibri" w:hAnsi="Calibri"/>
          <w:sz w:val="24"/>
          <w:rtl/>
        </w:rPr>
      </w:pPr>
      <w:r>
        <w:rPr>
          <w:rFonts w:hint="cs"/>
          <w:noProof/>
          <w:sz w:val="24"/>
          <w:rtl/>
          <w:lang w:eastAsia="he-IL"/>
        </w:rPr>
        <w:t xml:space="preserve">נוסח המכרז המפורט לרבות תנאי סף וכלל המסמכים והמידע הדרושים לצורך הגשת ההצעות מצוי באתרי האינטרנט בכתובות: </w:t>
      </w:r>
      <w:hyperlink r:id="rId8" w:history="1">
        <w:r>
          <w:rPr>
            <w:rStyle w:val="Hyperlink"/>
            <w:rFonts w:ascii="Arial" w:hAnsi="Arial"/>
            <w:noProof/>
            <w:sz w:val="24"/>
            <w:lang w:eastAsia="he-IL"/>
          </w:rPr>
          <w:t>www.mr.gov.il</w:t>
        </w:r>
      </w:hyperlink>
      <w:r>
        <w:rPr>
          <w:rFonts w:hint="cs"/>
          <w:noProof/>
          <w:sz w:val="24"/>
          <w:rtl/>
          <w:lang w:eastAsia="he-IL"/>
        </w:rPr>
        <w:t xml:space="preserve">, </w:t>
      </w:r>
      <w:r w:rsidR="00CC6075" w:rsidRPr="00CC6075">
        <w:rPr>
          <w:rFonts w:ascii="Arial" w:hAnsi="Arial"/>
          <w:noProof/>
          <w:sz w:val="24"/>
          <w:lang w:eastAsia="he-IL"/>
        </w:rPr>
        <w:t>www</w:t>
      </w:r>
      <w:r w:rsidR="00CC6075" w:rsidRPr="00CC6075">
        <w:rPr>
          <w:rFonts w:ascii="Arial" w:hAnsi="Arial"/>
          <w:noProof/>
          <w:sz w:val="24"/>
          <w:highlight w:val="yellow"/>
          <w:lang w:eastAsia="he-IL"/>
        </w:rPr>
        <w:t>.jobiz</w:t>
      </w:r>
      <w:r w:rsidR="00CC6075" w:rsidRPr="00CC6075">
        <w:rPr>
          <w:rFonts w:ascii="Arial" w:hAnsi="Arial"/>
          <w:noProof/>
          <w:sz w:val="24"/>
          <w:lang w:eastAsia="he-IL"/>
        </w:rPr>
        <w:t>.gov.il</w:t>
      </w:r>
      <w:r>
        <w:rPr>
          <w:rFonts w:ascii="Arial" w:hAnsi="Arial" w:hint="cs"/>
          <w:noProof/>
          <w:sz w:val="24"/>
          <w:rtl/>
          <w:lang w:eastAsia="he-IL"/>
        </w:rPr>
        <w:t xml:space="preserve"> ללא תשלום</w:t>
      </w:r>
      <w:r>
        <w:rPr>
          <w:rFonts w:ascii="Calibri" w:eastAsia="Calibri" w:hAnsi="Calibri" w:hint="cs"/>
          <w:sz w:val="24"/>
          <w:rtl/>
        </w:rPr>
        <w:t>.</w:t>
      </w:r>
    </w:p>
    <w:p w:rsidR="003947B7" w:rsidRDefault="003947B7" w:rsidP="00750E1C">
      <w:pPr>
        <w:tabs>
          <w:tab w:val="clear" w:pos="1134"/>
        </w:tabs>
        <w:spacing w:after="200" w:line="240" w:lineRule="auto"/>
        <w:ind w:left="19" w:right="-284" w:firstLine="24"/>
        <w:contextualSpacing/>
        <w:rPr>
          <w:rFonts w:ascii="Calibri" w:eastAsia="Calibri" w:hAnsi="Calibri"/>
          <w:sz w:val="24"/>
          <w:rtl/>
        </w:rPr>
      </w:pPr>
    </w:p>
    <w:p w:rsidR="00750E1C" w:rsidRPr="00750E1C" w:rsidRDefault="00750E1C" w:rsidP="00750E1C">
      <w:pPr>
        <w:tabs>
          <w:tab w:val="clear" w:pos="1134"/>
        </w:tabs>
        <w:spacing w:after="200" w:line="240" w:lineRule="auto"/>
        <w:ind w:left="19" w:right="-284" w:firstLine="24"/>
        <w:contextualSpacing/>
        <w:rPr>
          <w:rFonts w:ascii="Calibri" w:eastAsia="Calibri" w:hAnsi="Calibri"/>
          <w:sz w:val="24"/>
          <w:rtl/>
        </w:rPr>
      </w:pPr>
    </w:p>
    <w:p w:rsidR="00E846A5" w:rsidRDefault="00E846A5" w:rsidP="00E846A5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 xml:space="preserve">בכבוד רב, </w:t>
      </w:r>
    </w:p>
    <w:p w:rsidR="00E846A5" w:rsidRDefault="00275D36" w:rsidP="00275D36">
      <w:pPr>
        <w:tabs>
          <w:tab w:val="left" w:pos="720"/>
        </w:tabs>
        <w:spacing w:after="200" w:line="276" w:lineRule="auto"/>
        <w:ind w:left="6480" w:firstLine="0"/>
        <w:contextualSpacing/>
        <w:rPr>
          <w:rFonts w:ascii="Calibri" w:eastAsia="Calibri" w:hAnsi="Calibri"/>
          <w:sz w:val="24"/>
          <w:rtl/>
        </w:rPr>
      </w:pPr>
      <w:r>
        <w:rPr>
          <w:rFonts w:ascii="Calibri" w:eastAsia="Calibri" w:hAnsi="Calibri" w:hint="cs"/>
          <w:sz w:val="24"/>
          <w:rtl/>
        </w:rPr>
        <w:t>משרד</w:t>
      </w:r>
      <w:r>
        <w:rPr>
          <w:rFonts w:ascii="Calibri" w:eastAsia="Calibri" w:hAnsi="Calibri" w:hint="cs"/>
          <w:sz w:val="24"/>
          <w:rtl/>
        </w:rPr>
        <w:tab/>
        <w:t xml:space="preserve">     </w:t>
      </w:r>
      <w:r w:rsidR="00E846A5">
        <w:rPr>
          <w:rFonts w:ascii="Calibri" w:eastAsia="Calibri" w:hAnsi="Calibri" w:hint="cs"/>
          <w:sz w:val="24"/>
          <w:rtl/>
        </w:rPr>
        <w:t xml:space="preserve">התחבורה והבטיחות </w:t>
      </w:r>
      <w:r>
        <w:rPr>
          <w:rFonts w:ascii="Calibri" w:eastAsia="Calibri" w:hAnsi="Calibri" w:hint="cs"/>
          <w:sz w:val="24"/>
          <w:rtl/>
        </w:rPr>
        <w:t xml:space="preserve">    </w:t>
      </w:r>
      <w:r w:rsidR="00E846A5">
        <w:rPr>
          <w:rFonts w:ascii="Calibri" w:eastAsia="Calibri" w:hAnsi="Calibri" w:hint="cs"/>
          <w:sz w:val="24"/>
          <w:rtl/>
        </w:rPr>
        <w:t>בדרכים</w:t>
      </w:r>
    </w:p>
    <w:p w:rsidR="00750E1C" w:rsidRDefault="00750E1C" w:rsidP="00750E1C">
      <w:pPr>
        <w:tabs>
          <w:tab w:val="clear" w:pos="1134"/>
        </w:tabs>
        <w:spacing w:after="200" w:line="276" w:lineRule="auto"/>
        <w:contextualSpacing/>
        <w:jc w:val="left"/>
        <w:rPr>
          <w:rFonts w:ascii="Calibri" w:eastAsia="Calibri" w:hAnsi="Calibri"/>
          <w:sz w:val="24"/>
          <w:rtl/>
        </w:rPr>
      </w:pPr>
    </w:p>
    <w:sectPr w:rsidR="00750E1C" w:rsidSect="00275D36">
      <w:headerReference w:type="default" r:id="rId9"/>
      <w:pgSz w:w="11906" w:h="16838"/>
      <w:pgMar w:top="1440" w:right="144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2AB0" w:rsidRDefault="004C2AB0" w:rsidP="00275D36">
      <w:pPr>
        <w:spacing w:after="0" w:line="240" w:lineRule="auto"/>
      </w:pPr>
      <w:r>
        <w:separator/>
      </w:r>
    </w:p>
  </w:endnote>
  <w:endnote w:type="continuationSeparator" w:id="0">
    <w:p w:rsidR="004C2AB0" w:rsidRDefault="004C2AB0" w:rsidP="00275D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2AB0" w:rsidRDefault="004C2AB0" w:rsidP="00275D36">
      <w:pPr>
        <w:spacing w:after="0" w:line="240" w:lineRule="auto"/>
      </w:pPr>
      <w:r>
        <w:separator/>
      </w:r>
    </w:p>
  </w:footnote>
  <w:footnote w:type="continuationSeparator" w:id="0">
    <w:p w:rsidR="004C2AB0" w:rsidRDefault="004C2AB0" w:rsidP="00275D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40DC" w:rsidRDefault="004940DC" w:rsidP="004940DC">
    <w:pPr>
      <w:keepNext/>
      <w:tabs>
        <w:tab w:val="left" w:pos="720"/>
      </w:tabs>
      <w:spacing w:after="0" w:line="240" w:lineRule="auto"/>
      <w:ind w:left="43" w:right="900" w:firstLine="0"/>
      <w:jc w:val="center"/>
      <w:outlineLvl w:val="0"/>
      <w:rPr>
        <w:b/>
        <w:bCs/>
        <w:sz w:val="24"/>
        <w:lang w:eastAsia="he-IL"/>
      </w:rPr>
    </w:pPr>
    <w:r>
      <w:rPr>
        <w:rFonts w:hint="cs"/>
        <w:b/>
        <w:bCs/>
        <w:sz w:val="24"/>
        <w:rtl/>
        <w:lang w:eastAsia="he-IL"/>
      </w:rPr>
      <w:tab/>
      <w:t xml:space="preserve">     מדינת ישראל</w:t>
    </w:r>
  </w:p>
  <w:p w:rsidR="004940DC" w:rsidRDefault="004940DC" w:rsidP="004940DC">
    <w:pPr>
      <w:pStyle w:val="a7"/>
      <w:jc w:val="center"/>
      <w:rPr>
        <w:rtl/>
        <w:cs/>
      </w:rPr>
    </w:pPr>
    <w:r>
      <w:rPr>
        <w:rFonts w:ascii="Calibri" w:eastAsia="Calibri" w:hAnsi="Calibri" w:cs="Arial"/>
        <w:noProof/>
        <w:sz w:val="22"/>
        <w:szCs w:val="22"/>
      </w:rPr>
      <w:drawing>
        <wp:inline distT="0" distB="0" distL="0" distR="0" wp14:anchorId="3713129D" wp14:editId="71BDECBF">
          <wp:extent cx="1628775" cy="685800"/>
          <wp:effectExtent l="0" t="0" r="9525" b="0"/>
          <wp:docPr id="1" name="תמונה 1" descr="תיאור: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logo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8775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CA75FF"/>
    <w:multiLevelType w:val="hybridMultilevel"/>
    <w:tmpl w:val="28F0FA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EBF6499"/>
    <w:multiLevelType w:val="multilevel"/>
    <w:tmpl w:val="3AC639E8"/>
    <w:lvl w:ilvl="0">
      <w:start w:val="29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17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42557725"/>
    <w:multiLevelType w:val="multilevel"/>
    <w:tmpl w:val="E77E8DC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3.%2."/>
      <w:lvlJc w:val="left"/>
      <w:pPr>
        <w:ind w:left="792" w:hanging="432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704A1F79"/>
    <w:multiLevelType w:val="multilevel"/>
    <w:tmpl w:val="C3DA07E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3057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72BC7802"/>
    <w:multiLevelType w:val="multilevel"/>
    <w:tmpl w:val="E27092D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u w:val="none"/>
        <w:lang w:bidi="he-IL"/>
      </w:rPr>
    </w:lvl>
    <w:lvl w:ilvl="1">
      <w:start w:val="1"/>
      <w:numFmt w:val="decimal"/>
      <w:isLgl/>
      <w:lvlText w:val="%1.%2."/>
      <w:lvlJc w:val="left"/>
      <w:pPr>
        <w:ind w:left="1146" w:hanging="72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644" w:hanging="793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3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suff w:val="nothing"/>
        <w:lvlText w:val="3.%2."/>
        <w:lvlJc w:val="left"/>
        <w:pPr>
          <w:ind w:left="792" w:hanging="432"/>
        </w:pPr>
        <w:rPr>
          <w:rFonts w:hint="default"/>
          <w:b w:val="0"/>
          <w:bCs w:val="0"/>
          <w:color w:val="auto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4">
    <w:abstractNumId w:val="1"/>
  </w:num>
  <w:num w:numId="5">
    <w:abstractNumId w:val="0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mirrorMargins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6A5"/>
    <w:rsid w:val="0003490C"/>
    <w:rsid w:val="0010238F"/>
    <w:rsid w:val="0010319E"/>
    <w:rsid w:val="00113E83"/>
    <w:rsid w:val="0018618A"/>
    <w:rsid w:val="001E2228"/>
    <w:rsid w:val="00250C24"/>
    <w:rsid w:val="00275D36"/>
    <w:rsid w:val="0033283C"/>
    <w:rsid w:val="0034214C"/>
    <w:rsid w:val="003538F2"/>
    <w:rsid w:val="003947B7"/>
    <w:rsid w:val="004107FC"/>
    <w:rsid w:val="00412CD0"/>
    <w:rsid w:val="004940DC"/>
    <w:rsid w:val="004B7406"/>
    <w:rsid w:val="004C2AB0"/>
    <w:rsid w:val="004F01A3"/>
    <w:rsid w:val="0053316C"/>
    <w:rsid w:val="00570AC3"/>
    <w:rsid w:val="00603F28"/>
    <w:rsid w:val="0062294C"/>
    <w:rsid w:val="00750E1C"/>
    <w:rsid w:val="00786A1C"/>
    <w:rsid w:val="007D7251"/>
    <w:rsid w:val="00854A24"/>
    <w:rsid w:val="00872653"/>
    <w:rsid w:val="00891C8B"/>
    <w:rsid w:val="008D478C"/>
    <w:rsid w:val="00912459"/>
    <w:rsid w:val="00951B20"/>
    <w:rsid w:val="009810ED"/>
    <w:rsid w:val="00AB09B1"/>
    <w:rsid w:val="00AD1260"/>
    <w:rsid w:val="00AD5BC5"/>
    <w:rsid w:val="00B11616"/>
    <w:rsid w:val="00B85F7F"/>
    <w:rsid w:val="00BB21FA"/>
    <w:rsid w:val="00C47E4E"/>
    <w:rsid w:val="00CC6075"/>
    <w:rsid w:val="00CD6C75"/>
    <w:rsid w:val="00D231D8"/>
    <w:rsid w:val="00E16179"/>
    <w:rsid w:val="00E76C76"/>
    <w:rsid w:val="00E846A5"/>
    <w:rsid w:val="00EC6479"/>
    <w:rsid w:val="00ED58AE"/>
    <w:rsid w:val="00EF59FD"/>
    <w:rsid w:val="00F02F05"/>
    <w:rsid w:val="00F07204"/>
    <w:rsid w:val="00FE7E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6546D7FC-E5EC-43C4-8194-AC074AD2DB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46A5"/>
    <w:pPr>
      <w:tabs>
        <w:tab w:val="left" w:pos="1134"/>
      </w:tabs>
      <w:bidi/>
      <w:spacing w:after="120" w:line="360" w:lineRule="auto"/>
      <w:ind w:left="1134" w:hanging="1134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E846A5"/>
    <w:rPr>
      <w:color w:val="0000FF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E846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E846A5"/>
    <w:rPr>
      <w:rFonts w:ascii="Tahoma" w:eastAsia="Times New Roman" w:hAnsi="Tahoma" w:cs="Tahoma"/>
      <w:sz w:val="16"/>
      <w:szCs w:val="16"/>
    </w:rPr>
  </w:style>
  <w:style w:type="paragraph" w:styleId="a5">
    <w:name w:val="List Paragraph"/>
    <w:aliases w:val="נספח 2 מתוקן"/>
    <w:basedOn w:val="a"/>
    <w:link w:val="a6"/>
    <w:uiPriority w:val="34"/>
    <w:qFormat/>
    <w:rsid w:val="00E846A5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4940DC"/>
    <w:pPr>
      <w:tabs>
        <w:tab w:val="clear" w:pos="1134"/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עליונה תו"/>
    <w:basedOn w:val="a0"/>
    <w:link w:val="a7"/>
    <w:uiPriority w:val="99"/>
    <w:rsid w:val="004940DC"/>
    <w:rPr>
      <w:rFonts w:ascii="Times New Roman" w:eastAsia="Times New Roman" w:hAnsi="Times New Roman" w:cs="David"/>
      <w:sz w:val="20"/>
      <w:szCs w:val="24"/>
    </w:rPr>
  </w:style>
  <w:style w:type="paragraph" w:styleId="a9">
    <w:name w:val="footer"/>
    <w:basedOn w:val="a"/>
    <w:link w:val="aa"/>
    <w:uiPriority w:val="99"/>
    <w:unhideWhenUsed/>
    <w:rsid w:val="004940DC"/>
    <w:pPr>
      <w:tabs>
        <w:tab w:val="clear" w:pos="1134"/>
        <w:tab w:val="center" w:pos="4153"/>
        <w:tab w:val="right" w:pos="8306"/>
      </w:tabs>
      <w:spacing w:after="0"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4940DC"/>
    <w:rPr>
      <w:rFonts w:ascii="Times New Roman" w:eastAsia="Times New Roman" w:hAnsi="Times New Roman" w:cs="David"/>
      <w:sz w:val="20"/>
      <w:szCs w:val="24"/>
    </w:rPr>
  </w:style>
  <w:style w:type="character" w:customStyle="1" w:styleId="a6">
    <w:name w:val="פיסקת רשימה תו"/>
    <w:aliases w:val="נספח 2 מתוקן תו"/>
    <w:link w:val="a5"/>
    <w:uiPriority w:val="34"/>
    <w:locked/>
    <w:rsid w:val="00E76C76"/>
    <w:rPr>
      <w:rFonts w:ascii="Times New Roman" w:eastAsia="Times New Roman" w:hAnsi="Times New Roman" w:cs="David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2637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D92259-F6FF-4345-A6D5-BB96EF751C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610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730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אוהד קוגלר</dc:creator>
  <cp:lastModifiedBy>מזל יעקובי</cp:lastModifiedBy>
  <cp:revision>2</cp:revision>
  <dcterms:created xsi:type="dcterms:W3CDTF">2018-07-26T06:09:00Z</dcterms:created>
  <dcterms:modified xsi:type="dcterms:W3CDTF">2018-07-26T06:09:00Z</dcterms:modified>
</cp:coreProperties>
</file>